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E26" w:rsidRDefault="00725E26" w:rsidP="00725E26">
      <w:pPr>
        <w:pStyle w:val="Kopfzeile"/>
      </w:pPr>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ARAB LAB - Ausrüstungen, Technologien und Dienstleistungen für Laboratorien - 24. Okt. - 26. Okt. 2022, Dubai</w:t>
            </w:r>
          </w:p>
        </w:tc>
        <w:tc>
          <w:tcPr>
            <w:tcW w:w="2070" w:type="dxa"/>
            <w:gridSpan w:val="2"/>
          </w:tcPr>
          <w:p w:rsidR="00AB419C" w:rsidRDefault="008B0C97" w:rsidP="005648E8">
            <w:r w:rsidRPr="00845D3F">
              <w:rPr>
                <w:rFonts w:ascii="Arial" w:hAnsi="Arial"/>
                <w:b/>
                <w:noProof/>
              </w:rPr>
              <w:drawing>
                <wp:inline distT="0" distB="0" distL="0" distR="0">
                  <wp:extent cx="1272540" cy="9220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IEC Inter Expo Consult GmbH</w:t>
            </w:r>
          </w:p>
          <w:p w:rsidR="00E34791" w:rsidRPr="008D4B81" w:rsidRDefault="00E34791" w:rsidP="00973192">
            <w:pPr>
              <w:ind w:left="550"/>
              <w:rPr>
                <w:rFonts w:cs="Tahoma"/>
                <w:sz w:val="24"/>
                <w:szCs w:val="24"/>
              </w:rPr>
            </w:pPr>
            <w:r w:rsidRPr="008D4B81">
              <w:rPr>
                <w:rFonts w:cs="Tahoma"/>
                <w:sz w:val="24"/>
                <w:szCs w:val="24"/>
              </w:rPr>
              <w:t>Torstraße 124</w:t>
            </w:r>
          </w:p>
          <w:p w:rsidR="00E34791" w:rsidRPr="007E249A" w:rsidRDefault="00E34791" w:rsidP="00973192">
            <w:pPr>
              <w:ind w:left="550"/>
              <w:rPr>
                <w:rFonts w:cs="Tahoma"/>
                <w:sz w:val="24"/>
                <w:szCs w:val="24"/>
              </w:rPr>
            </w:pPr>
            <w:r w:rsidRPr="007E249A">
              <w:rPr>
                <w:rFonts w:cs="Tahoma"/>
                <w:sz w:val="24"/>
                <w:szCs w:val="24"/>
              </w:rPr>
              <w:t>10119 Berlin</w:t>
            </w:r>
          </w:p>
          <w:p w:rsidR="00E34791" w:rsidRPr="007E249A" w:rsidRDefault="00E34791" w:rsidP="00973192">
            <w:pPr>
              <w:ind w:left="550"/>
              <w:rPr>
                <w:szCs w:val="16"/>
              </w:rPr>
            </w:pPr>
          </w:p>
        </w:tc>
        <w:tc>
          <w:tcPr>
            <w:tcW w:w="3127" w:type="dxa"/>
            <w:tcBorders>
              <w:bottom w:val="single" w:sz="8" w:space="0" w:color="auto"/>
            </w:tcBorders>
          </w:tcPr>
          <w:p w:rsidR="00E34791" w:rsidRDefault="008B0C97" w:rsidP="00973192">
            <w:r w:rsidRPr="00845D3F">
              <w:rPr>
                <w:rFonts w:cs="Tahoma"/>
                <w:noProof/>
                <w:szCs w:val="16"/>
              </w:rPr>
              <w:drawing>
                <wp:inline distT="0" distB="0" distL="0" distR="0">
                  <wp:extent cx="1463040" cy="9067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E34791" w:rsidRDefault="008B0C97" w:rsidP="00973192">
            <w:r w:rsidRPr="00845D3F">
              <w:rPr>
                <w:rFonts w:cs="Tahoma"/>
                <w:noProof/>
                <w:szCs w:val="16"/>
              </w:rPr>
              <w:drawing>
                <wp:inline distT="0" distB="0" distL="0" distR="0">
                  <wp:extent cx="1280160" cy="56388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Teilnahmebedingungen)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IEC Inter Expo Consult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http://www.iecberlin.de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30 283939-0</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Matthias Bröde</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broede@iecberlin.de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30 283939-14</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30 283939-28</w:t>
            </w:r>
          </w:p>
        </w:tc>
        <w:tc>
          <w:tcPr>
            <w:tcW w:w="1684" w:type="dxa"/>
            <w:tcBorders>
              <w:bottom w:val="single" w:sz="6" w:space="0" w:color="auto"/>
            </w:tcBorders>
            <w:shd w:val="clear" w:color="auto" w:fill="auto"/>
          </w:tcPr>
          <w:p w:rsidR="00615AD9" w:rsidRPr="00837FC6" w:rsidRDefault="008B0C97" w:rsidP="005D01F8">
            <w:pPr>
              <w:jc w:val="center"/>
              <w:rPr>
                <w:rFonts w:cs="Tahoma"/>
                <w:noProof/>
                <w:color w:val="365F91"/>
                <w:szCs w:val="16"/>
                <w:lang w:val="en-US"/>
              </w:rPr>
            </w:pPr>
            <w:r w:rsidRPr="00845D3F">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546100"/>
                  <wp:effectExtent l="0" t="0" r="0" b="0"/>
                  <wp:wrapNone/>
                  <wp:docPr id="16" name="_x0000_iad35161e-ed60-46f5-983c-8909dc592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ad35161e-ed60-46f5-983c-8909dc5921a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24. Juni 2022</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845D3F"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22C06">
              <w:rPr>
                <w:rFonts w:cs="Tahoma"/>
                <w:b/>
                <w:noProof/>
                <w:color w:val="365F91"/>
                <w:u w:val="single"/>
              </w:rPr>
              <w:t>     </w:t>
            </w:r>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845D3F"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1"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1"/>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845D3F"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2"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3" w:name="TM_PLZORT"/>
        <w:tc>
          <w:tcPr>
            <w:tcW w:w="3686" w:type="dxa"/>
            <w:vAlign w:val="center"/>
          </w:tcPr>
          <w:p w:rsidR="00AB419C" w:rsidRPr="00B31267" w:rsidRDefault="00845D3F"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845D3F"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4"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5" w:name="TM_BUNDESLAND"/>
        <w:tc>
          <w:tcPr>
            <w:tcW w:w="3686" w:type="dxa"/>
            <w:vAlign w:val="center"/>
          </w:tcPr>
          <w:p w:rsidR="00AB419C" w:rsidRPr="00B31267" w:rsidRDefault="00845D3F"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845D3F"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6"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7" w:name="TM_UStID"/>
        <w:tc>
          <w:tcPr>
            <w:tcW w:w="3686" w:type="dxa"/>
            <w:vAlign w:val="center"/>
          </w:tcPr>
          <w:p w:rsidR="00AB419C" w:rsidRPr="00B31267" w:rsidRDefault="00845D3F"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c>
          <w:tcPr>
            <w:tcW w:w="1559" w:type="dxa"/>
            <w:vAlign w:val="center"/>
          </w:tcPr>
          <w:p w:rsidR="00AB419C" w:rsidRPr="00A644B8" w:rsidRDefault="00AB419C" w:rsidP="005648E8">
            <w:pPr>
              <w:tabs>
                <w:tab w:val="left" w:pos="426"/>
              </w:tabs>
              <w:spacing w:before="20"/>
            </w:pPr>
            <w:r>
              <w:t>E-Mail:</w:t>
            </w:r>
          </w:p>
        </w:tc>
        <w:bookmarkStart w:id="8" w:name="TM_Email_AP"/>
        <w:tc>
          <w:tcPr>
            <w:tcW w:w="3686" w:type="dxa"/>
            <w:vAlign w:val="center"/>
          </w:tcPr>
          <w:p w:rsidR="00AB419C" w:rsidRPr="00B31267" w:rsidRDefault="00845D3F"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845D3F">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845D3F">
              <w:rPr>
                <w:b/>
                <w:color w:val="365F91"/>
                <w:szCs w:val="16"/>
                <w:u w:val="single"/>
              </w:rPr>
            </w:r>
            <w:r w:rsidR="00845D3F">
              <w:rPr>
                <w:b/>
                <w:color w:val="365F91"/>
                <w:szCs w:val="16"/>
                <w:u w:val="single"/>
              </w:rPr>
              <w:fldChar w:fldCharType="separate"/>
            </w:r>
            <w:r>
              <w:rPr>
                <w:b/>
                <w:noProof/>
                <w:color w:val="365F91"/>
                <w:szCs w:val="16"/>
                <w:u w:val="single"/>
              </w:rPr>
              <w:t>   </w:t>
            </w:r>
            <w:r w:rsidR="00845D3F">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230,00 €/m²</w:t>
            </w:r>
            <w:r w:rsidR="007306E6">
              <w:rPr>
                <w:szCs w:val="16"/>
              </w:rPr>
              <w:t xml:space="preserve"> </w:t>
            </w:r>
            <w:r w:rsidRPr="00CE3BC5">
              <w:rPr>
                <w:szCs w:val="16"/>
              </w:rPr>
              <w:t>(bis 100 m², Mindestfläche 9 m²)</w:t>
            </w:r>
          </w:p>
          <w:p w:rsidR="00D01FA4" w:rsidRPr="00DF119F" w:rsidRDefault="00D01FA4" w:rsidP="004D4A37">
            <w:pPr>
              <w:tabs>
                <w:tab w:val="left" w:pos="709"/>
              </w:tabs>
              <w:spacing w:before="60" w:after="60"/>
              <w:ind w:left="794" w:hanging="794"/>
              <w:rPr>
                <w:szCs w:val="16"/>
              </w:rPr>
            </w:pPr>
            <w:r w:rsidRPr="00CE3BC5">
              <w:rPr>
                <w:szCs w:val="16"/>
              </w:rPr>
              <w:t xml:space="preserve">• </w:t>
            </w:r>
            <w:r w:rsidR="00845D3F">
              <w:rPr>
                <w:b/>
                <w:color w:val="365F91"/>
                <w:szCs w:val="16"/>
                <w:u w:val="single"/>
              </w:rPr>
              <w:fldChar w:fldCharType="begin">
                <w:ffData>
                  <w:name w:val=""/>
                  <w:enabled/>
                  <w:calcOnExit/>
                  <w:textInput>
                    <w:type w:val="number"/>
                    <w:maxLength w:val="3"/>
                    <w:format w:val="##0"/>
                  </w:textInput>
                </w:ffData>
              </w:fldChar>
            </w:r>
            <w:r>
              <w:rPr>
                <w:b/>
                <w:color w:val="365F91"/>
                <w:szCs w:val="16"/>
                <w:u w:val="single"/>
              </w:rPr>
              <w:instrText xml:space="preserve"> FORMTEXT </w:instrText>
            </w:r>
            <w:r w:rsidR="00845D3F">
              <w:rPr>
                <w:b/>
                <w:color w:val="365F91"/>
                <w:szCs w:val="16"/>
                <w:u w:val="single"/>
              </w:rPr>
            </w:r>
            <w:r w:rsidR="00845D3F">
              <w:rPr>
                <w:b/>
                <w:color w:val="365F91"/>
                <w:szCs w:val="16"/>
                <w:u w:val="single"/>
              </w:rPr>
              <w:fldChar w:fldCharType="separate"/>
            </w:r>
            <w:r>
              <w:rPr>
                <w:b/>
                <w:noProof/>
                <w:color w:val="365F91"/>
                <w:szCs w:val="16"/>
                <w:u w:val="single"/>
              </w:rPr>
              <w:t>   </w:t>
            </w:r>
            <w:r w:rsidR="00845D3F">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ohne Standbau</w:t>
            </w:r>
            <w:r w:rsidRPr="00CE3BC5">
              <w:rPr>
                <w:szCs w:val="16"/>
              </w:rPr>
              <w:t xml:space="preserve"> </w:t>
            </w:r>
            <w:r w:rsidRPr="00CE3BC5">
              <w:rPr>
                <w:b/>
                <w:szCs w:val="16"/>
              </w:rPr>
              <w:t>220,00 €/m²</w:t>
            </w:r>
            <w:r w:rsidR="007306E6">
              <w:rPr>
                <w:szCs w:val="16"/>
              </w:rPr>
              <w:t xml:space="preserve"> </w:t>
            </w:r>
            <w:r w:rsidRPr="00CE3BC5">
              <w:rPr>
                <w:szCs w:val="16"/>
              </w:rPr>
              <w:t>(bis 100 m², Mindestfläche 50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845D3F">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845D3F">
              <w:rPr>
                <w:b/>
                <w:color w:val="365F91"/>
                <w:szCs w:val="16"/>
                <w:u w:val="single"/>
              </w:rPr>
            </w:r>
            <w:r w:rsidR="00845D3F">
              <w:rPr>
                <w:b/>
                <w:color w:val="365F91"/>
                <w:szCs w:val="16"/>
                <w:u w:val="single"/>
              </w:rPr>
              <w:fldChar w:fldCharType="separate"/>
            </w:r>
            <w:r w:rsidRPr="00900451">
              <w:rPr>
                <w:b/>
                <w:noProof/>
                <w:color w:val="365F91"/>
                <w:szCs w:val="16"/>
                <w:u w:val="single"/>
              </w:rPr>
              <w:t>   </w:t>
            </w:r>
            <w:r w:rsidR="00845D3F">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580,00 €/m²</w:t>
            </w:r>
            <w:r w:rsidR="006651F8" w:rsidRPr="0082518A">
              <w:t xml:space="preserve"> (Mindestfläche 9 m²)</w:t>
            </w:r>
          </w:p>
          <w:p w:rsidR="004331CC" w:rsidRPr="004D4A37" w:rsidRDefault="004331CC" w:rsidP="00774C58">
            <w:pPr>
              <w:tabs>
                <w:tab w:val="left" w:pos="709"/>
              </w:tabs>
              <w:spacing w:before="60" w:after="60"/>
              <w:ind w:left="794" w:hanging="794"/>
              <w:rPr>
                <w:szCs w:val="16"/>
              </w:rPr>
            </w:pPr>
            <w:r w:rsidRPr="001810F1">
              <w:rPr>
                <w:szCs w:val="16"/>
              </w:rPr>
              <w:t xml:space="preserve">• </w:t>
            </w:r>
            <w:r w:rsidR="00845D3F">
              <w:rPr>
                <w:b/>
                <w:color w:val="365F91"/>
                <w:szCs w:val="16"/>
                <w:u w:val="single"/>
              </w:rPr>
              <w:fldChar w:fldCharType="begin">
                <w:ffData>
                  <w:name w:val=""/>
                  <w:enabled/>
                  <w:calcOnExit/>
                  <w:textInput>
                    <w:type w:val="number"/>
                    <w:maxLength w:val="3"/>
                    <w:format w:val="##0"/>
                  </w:textInput>
                </w:ffData>
              </w:fldChar>
            </w:r>
            <w:r w:rsidRPr="00572E4B">
              <w:rPr>
                <w:b/>
                <w:color w:val="365F91"/>
                <w:szCs w:val="16"/>
                <w:u w:val="single"/>
              </w:rPr>
              <w:instrText xml:space="preserve"> FORMTEXT </w:instrText>
            </w:r>
            <w:r w:rsidR="00845D3F">
              <w:rPr>
                <w:b/>
                <w:color w:val="365F91"/>
                <w:szCs w:val="16"/>
                <w:u w:val="single"/>
              </w:rPr>
            </w:r>
            <w:r w:rsidR="00845D3F">
              <w:rPr>
                <w:b/>
                <w:color w:val="365F91"/>
                <w:szCs w:val="16"/>
                <w:u w:val="single"/>
              </w:rPr>
              <w:fldChar w:fldCharType="separate"/>
            </w:r>
            <w:r>
              <w:rPr>
                <w:b/>
                <w:noProof/>
                <w:color w:val="365F91"/>
                <w:szCs w:val="16"/>
                <w:u w:val="single"/>
              </w:rPr>
              <w:t>   </w:t>
            </w:r>
            <w:r w:rsidR="00845D3F">
              <w:rPr>
                <w:b/>
                <w:color w:val="365F91"/>
                <w:szCs w:val="16"/>
                <w:u w:val="single"/>
              </w:rPr>
              <w:fldChar w:fldCharType="end"/>
            </w:r>
            <w:r w:rsidRPr="00572E4B">
              <w:rPr>
                <w:noProof/>
              </w:rPr>
              <w:tab/>
            </w:r>
            <w:r w:rsidRPr="001810F1">
              <w:rPr>
                <w:b/>
                <w:szCs w:val="16"/>
              </w:rPr>
              <w:t>m²</w:t>
            </w:r>
            <w:r w:rsidRPr="001810F1">
              <w:rPr>
                <w:szCs w:val="16"/>
              </w:rPr>
              <w:t xml:space="preserve"> Hallenfläche </w:t>
            </w:r>
            <w:r w:rsidRPr="001810F1">
              <w:rPr>
                <w:b/>
                <w:szCs w:val="16"/>
              </w:rPr>
              <w:t>ohne Standbau</w:t>
            </w:r>
            <w:r w:rsidRPr="001810F1">
              <w:rPr>
                <w:szCs w:val="16"/>
              </w:rPr>
              <w:t xml:space="preserve"> </w:t>
            </w:r>
            <w:r w:rsidRPr="001810F1">
              <w:rPr>
                <w:b/>
                <w:szCs w:val="16"/>
              </w:rPr>
              <w:t>465,00 €/m²</w:t>
            </w:r>
            <w:r w:rsidR="00774C58" w:rsidRPr="0082518A">
              <w:t xml:space="preserve"> (Mindestfläche 50 m²)</w:t>
            </w:r>
          </w:p>
        </w:tc>
      </w:tr>
    </w:tbl>
    <w:p w:rsidR="004331CC" w:rsidRPr="003227CF" w:rsidRDefault="004331CC" w:rsidP="004331CC">
      <w:pPr>
        <w:rPr>
          <w:lang w:val="en-US"/>
        </w:rPr>
      </w:pPr>
    </w:p>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4A7170"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4A7170">
        <w:rPr>
          <w:lang w:val="en-GB"/>
        </w:rPr>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845D3F"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845D3F" w:rsidRPr="00B31267">
              <w:rPr>
                <w:b/>
                <w:noProof/>
                <w:color w:val="365F91"/>
                <w:u w:val="single"/>
              </w:rPr>
            </w:r>
            <w:r w:rsidR="00845D3F" w:rsidRPr="00B31267">
              <w:rPr>
                <w:b/>
                <w:noProof/>
                <w:color w:val="365F91"/>
                <w:u w:val="single"/>
              </w:rPr>
              <w:fldChar w:fldCharType="separate"/>
            </w:r>
            <w:r w:rsidRPr="00B31267">
              <w:rPr>
                <w:b/>
                <w:noProof/>
                <w:color w:val="365F91"/>
                <w:u w:val="single"/>
              </w:rPr>
              <w:t>     </w:t>
            </w:r>
            <w:r w:rsidR="00845D3F" w:rsidRPr="00B31267">
              <w:rPr>
                <w:b/>
                <w:noProof/>
                <w:color w:val="365F91"/>
                <w:u w:val="single"/>
              </w:rPr>
              <w:fldChar w:fldCharType="end"/>
            </w:r>
          </w:p>
        </w:tc>
        <w:tc>
          <w:tcPr>
            <w:tcW w:w="1985" w:type="dxa"/>
          </w:tcPr>
          <w:p w:rsidR="008B1353" w:rsidRPr="00CE3BC5" w:rsidRDefault="00845D3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845D3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845D3F"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845D3F" w:rsidRPr="00B31267">
              <w:rPr>
                <w:b/>
                <w:noProof/>
                <w:color w:val="365F91"/>
                <w:u w:val="single"/>
              </w:rPr>
            </w:r>
            <w:r w:rsidR="00845D3F" w:rsidRPr="00B31267">
              <w:rPr>
                <w:b/>
                <w:noProof/>
                <w:color w:val="365F91"/>
                <w:u w:val="single"/>
              </w:rPr>
              <w:fldChar w:fldCharType="separate"/>
            </w:r>
            <w:r w:rsidRPr="00B31267">
              <w:rPr>
                <w:b/>
                <w:noProof/>
                <w:color w:val="365F91"/>
                <w:u w:val="single"/>
              </w:rPr>
              <w:t>     </w:t>
            </w:r>
            <w:r w:rsidR="00845D3F" w:rsidRPr="00B31267">
              <w:rPr>
                <w:b/>
                <w:noProof/>
                <w:color w:val="365F91"/>
                <w:u w:val="single"/>
              </w:rPr>
              <w:fldChar w:fldCharType="end"/>
            </w:r>
          </w:p>
        </w:tc>
        <w:tc>
          <w:tcPr>
            <w:tcW w:w="1985" w:type="dxa"/>
          </w:tcPr>
          <w:p w:rsidR="004D35F4" w:rsidRPr="00CE3BC5" w:rsidRDefault="00845D3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845D3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845D3F"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845D3F" w:rsidRPr="00B31267">
              <w:rPr>
                <w:b/>
                <w:noProof/>
                <w:color w:val="365F91"/>
                <w:u w:val="single"/>
              </w:rPr>
            </w:r>
            <w:r w:rsidR="00845D3F" w:rsidRPr="00B31267">
              <w:rPr>
                <w:b/>
                <w:noProof/>
                <w:color w:val="365F91"/>
                <w:u w:val="single"/>
              </w:rPr>
              <w:fldChar w:fldCharType="separate"/>
            </w:r>
            <w:r w:rsidRPr="00B31267">
              <w:rPr>
                <w:b/>
                <w:noProof/>
                <w:color w:val="365F91"/>
                <w:u w:val="single"/>
              </w:rPr>
              <w:t>     </w:t>
            </w:r>
            <w:r w:rsidR="00845D3F" w:rsidRPr="00B31267">
              <w:rPr>
                <w:b/>
                <w:noProof/>
                <w:color w:val="365F91"/>
                <w:u w:val="single"/>
              </w:rPr>
              <w:fldChar w:fldCharType="end"/>
            </w:r>
          </w:p>
        </w:tc>
        <w:tc>
          <w:tcPr>
            <w:tcW w:w="1985" w:type="dxa"/>
          </w:tcPr>
          <w:p w:rsidR="004D35F4" w:rsidRPr="00CE3BC5" w:rsidRDefault="00845D3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845D3F"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Default="005B54A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Default="00D03EDE" w:rsidP="005B54AE">
      <w:pPr>
        <w:tabs>
          <w:tab w:val="left" w:pos="465"/>
        </w:tabs>
        <w:spacing w:after="120"/>
        <w:rPr>
          <w:lang w:val="en-US"/>
        </w:rPr>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845D3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845D3F" w:rsidRPr="00135623">
              <w:rPr>
                <w:b/>
                <w:color w:val="365F91"/>
                <w:u w:val="single"/>
              </w:rPr>
            </w:r>
            <w:r w:rsidR="00845D3F" w:rsidRPr="00135623">
              <w:rPr>
                <w:b/>
                <w:color w:val="365F91"/>
                <w:u w:val="single"/>
              </w:rPr>
              <w:fldChar w:fldCharType="separate"/>
            </w:r>
            <w:r w:rsidRPr="00135623">
              <w:rPr>
                <w:b/>
                <w:noProof/>
                <w:color w:val="365F91"/>
                <w:u w:val="single"/>
              </w:rPr>
              <w:t>     </w:t>
            </w:r>
            <w:r w:rsidR="00845D3F"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even" r:id="rId11"/>
          <w:headerReference w:type="default" r:id="rId12"/>
          <w:footerReference w:type="even" r:id="rId13"/>
          <w:footerReference w:type="default" r:id="rId14"/>
          <w:headerReference w:type="first" r:id="rId15"/>
          <w:footerReference w:type="first" r:id="rId16"/>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ARAB LAB - Ausrüstungen, Technologien und Dienstleistungen für Laboratorien - 24. Okt. - 26. Okt. 2022, Dubai</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845D3F"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845D3F"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845D3F"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845D3F"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845D3F"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845D3F"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845D3F"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845D3F"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A12A29">
        <w:rPr>
          <w:rFonts w:cs="Tahoma"/>
          <w:b/>
          <w:color w:val="365F91"/>
          <w:sz w:val="20"/>
        </w:rPr>
        <w:t>ARAB LAB - Ausrüstungen, Technologien und Dienstleistungen für Laboratorien - 24. Okt. - 26. Okt. 2022, Dubai</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845D3F"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845D3F" w:rsidRPr="00A12A29">
              <w:rPr>
                <w:b/>
                <w:color w:val="365F91"/>
                <w:sz w:val="20"/>
                <w:u w:val="single"/>
              </w:rPr>
            </w:r>
            <w:r w:rsidR="00845D3F" w:rsidRPr="00A12A29">
              <w:rPr>
                <w:b/>
                <w:color w:val="365F91"/>
                <w:sz w:val="20"/>
                <w:u w:val="single"/>
              </w:rPr>
              <w:fldChar w:fldCharType="separate"/>
            </w:r>
            <w:r w:rsidRPr="00A12A29">
              <w:rPr>
                <w:b/>
                <w:noProof/>
                <w:color w:val="365F91"/>
                <w:sz w:val="20"/>
                <w:u w:val="single"/>
              </w:rPr>
              <w:t>     </w:t>
            </w:r>
            <w:r w:rsidR="00845D3F"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ARAB LAB - Ausrüstungen, Technologien und Dienstleistungen für Laboratorien - 24. Okt. - 26. Okt. 2022, Dubai</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845D3F"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845D3F"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845D3F"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845D3F"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A9549E">
        <w:rPr>
          <w:rFonts w:cs="Tahoma"/>
          <w:b/>
          <w:color w:val="365F91"/>
          <w:sz w:val="20"/>
        </w:rPr>
        <w:t>ARAB LAB - Ausrüstungen, Technologien und Dienstleistungen für Laboratorien - 24. Okt. - 26. Okt. 2022, Dubai</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9" w:name="TM_Firma_aa"/>
        <w:tc>
          <w:tcPr>
            <w:tcW w:w="9067" w:type="dxa"/>
            <w:gridSpan w:val="3"/>
            <w:vAlign w:val="center"/>
          </w:tcPr>
          <w:p w:rsidR="005B54AE" w:rsidRPr="00A9549E" w:rsidRDefault="00845D3F"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9"/>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0" w:name="TM_Straße_aa"/>
        <w:tc>
          <w:tcPr>
            <w:tcW w:w="9067" w:type="dxa"/>
            <w:gridSpan w:val="3"/>
            <w:vAlign w:val="center"/>
          </w:tcPr>
          <w:p w:rsidR="005B54AE" w:rsidRPr="00A9549E" w:rsidRDefault="00845D3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0"/>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1" w:name="TM_PLZ_aa"/>
        <w:tc>
          <w:tcPr>
            <w:tcW w:w="3822" w:type="dxa"/>
            <w:vAlign w:val="center"/>
          </w:tcPr>
          <w:p w:rsidR="005B54AE" w:rsidRPr="00A9549E" w:rsidRDefault="00845D3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2" w:name="TM_Postfach_aa"/>
        <w:tc>
          <w:tcPr>
            <w:tcW w:w="3822" w:type="dxa"/>
            <w:vAlign w:val="center"/>
          </w:tcPr>
          <w:p w:rsidR="005B54AE" w:rsidRPr="00A9549E" w:rsidRDefault="00845D3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3" w:name="TM_zuständig_aa"/>
        <w:tc>
          <w:tcPr>
            <w:tcW w:w="3686" w:type="dxa"/>
            <w:vAlign w:val="center"/>
          </w:tcPr>
          <w:p w:rsidR="005B54AE" w:rsidRPr="00A9549E" w:rsidRDefault="00845D3F"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3"/>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4" w:name="TM_PPZ_aa"/>
        <w:tc>
          <w:tcPr>
            <w:tcW w:w="3822" w:type="dxa"/>
            <w:vAlign w:val="center"/>
          </w:tcPr>
          <w:p w:rsidR="005B54AE" w:rsidRPr="00A9549E" w:rsidRDefault="00845D3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4"/>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5" w:name="TM_Telefon_aa"/>
        <w:tc>
          <w:tcPr>
            <w:tcW w:w="3686" w:type="dxa"/>
            <w:vAlign w:val="center"/>
          </w:tcPr>
          <w:p w:rsidR="005B54AE" w:rsidRPr="00A9549E" w:rsidRDefault="00845D3F"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6" w:name="TM_Stadt_aa"/>
        <w:tc>
          <w:tcPr>
            <w:tcW w:w="3822" w:type="dxa"/>
            <w:vAlign w:val="center"/>
          </w:tcPr>
          <w:p w:rsidR="005B54AE" w:rsidRPr="00A9549E" w:rsidRDefault="00845D3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6"/>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7" w:name="TM_Fax_aa"/>
        <w:tc>
          <w:tcPr>
            <w:tcW w:w="3686" w:type="dxa"/>
            <w:vAlign w:val="center"/>
          </w:tcPr>
          <w:p w:rsidR="005B54AE" w:rsidRPr="00A9549E" w:rsidRDefault="00845D3F"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7"/>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18" w:name="TM_Land_aa"/>
        <w:tc>
          <w:tcPr>
            <w:tcW w:w="3822" w:type="dxa"/>
            <w:vAlign w:val="center"/>
          </w:tcPr>
          <w:p w:rsidR="005B54AE" w:rsidRPr="00A9549E" w:rsidRDefault="00845D3F"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19" w:name="TM_E_Mail_aa"/>
        <w:tc>
          <w:tcPr>
            <w:tcW w:w="3686" w:type="dxa"/>
            <w:vAlign w:val="center"/>
          </w:tcPr>
          <w:p w:rsidR="005B54AE" w:rsidRPr="00A9549E" w:rsidRDefault="00845D3F"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845D3F"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845D3F" w:rsidRPr="00A9549E">
              <w:rPr>
                <w:b/>
                <w:color w:val="365F91"/>
                <w:sz w:val="20"/>
                <w:u w:val="single"/>
              </w:rPr>
            </w:r>
            <w:r w:rsidR="00845D3F" w:rsidRPr="00A9549E">
              <w:rPr>
                <w:b/>
                <w:color w:val="365F91"/>
                <w:sz w:val="20"/>
                <w:u w:val="single"/>
              </w:rPr>
              <w:fldChar w:fldCharType="separate"/>
            </w:r>
            <w:r w:rsidRPr="00A9549E">
              <w:rPr>
                <w:b/>
                <w:noProof/>
                <w:color w:val="365F91"/>
                <w:sz w:val="20"/>
                <w:u w:val="single"/>
              </w:rPr>
              <w:t>     </w:t>
            </w:r>
            <w:r w:rsidR="00845D3F"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791A8B">
              <w:rPr>
                <w:rFonts w:cs="Tahoma"/>
                <w:color w:val="365F91"/>
                <w:sz w:val="24"/>
                <w:szCs w:val="24"/>
              </w:rPr>
              <w:t>ARAB LAB - Ausrüstungen, Technologien und Dienstleistungen für Laboratorien - 24. Okt. - 26. Okt. 2022, Dubai</w:t>
            </w:r>
          </w:p>
        </w:tc>
        <w:tc>
          <w:tcPr>
            <w:tcW w:w="2070" w:type="dxa"/>
            <w:gridSpan w:val="2"/>
          </w:tcPr>
          <w:p w:rsidR="000F6083" w:rsidRDefault="008B0C97" w:rsidP="007E1F82">
            <w:r w:rsidRPr="00845D3F">
              <w:rPr>
                <w:rFonts w:ascii="Arial" w:hAnsi="Arial"/>
                <w:b/>
                <w:noProof/>
              </w:rPr>
              <w:drawing>
                <wp:inline distT="0" distB="0" distL="0" distR="0">
                  <wp:extent cx="1272540" cy="9220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IEC Inter Expo Consult GmbH</w:t>
            </w:r>
          </w:p>
          <w:p w:rsidR="00FE2089" w:rsidRPr="008D4B81" w:rsidRDefault="00FE2089" w:rsidP="004D4A37">
            <w:pPr>
              <w:ind w:left="550"/>
              <w:rPr>
                <w:rFonts w:cs="Tahoma"/>
                <w:sz w:val="24"/>
                <w:szCs w:val="24"/>
              </w:rPr>
            </w:pPr>
            <w:r w:rsidRPr="008D4B81">
              <w:rPr>
                <w:rFonts w:cs="Tahoma"/>
                <w:sz w:val="24"/>
                <w:szCs w:val="24"/>
              </w:rPr>
              <w:t>Torstraße 124</w:t>
            </w:r>
          </w:p>
          <w:p w:rsidR="00FE2089" w:rsidRPr="007E249A" w:rsidRDefault="00FE2089" w:rsidP="004D4A37">
            <w:pPr>
              <w:ind w:left="550"/>
              <w:rPr>
                <w:rFonts w:cs="Tahoma"/>
                <w:sz w:val="24"/>
                <w:szCs w:val="24"/>
              </w:rPr>
            </w:pPr>
            <w:r w:rsidRPr="007E249A">
              <w:rPr>
                <w:rFonts w:cs="Tahoma"/>
                <w:sz w:val="24"/>
                <w:szCs w:val="24"/>
              </w:rPr>
              <w:t>10119 Berlin</w:t>
            </w:r>
          </w:p>
          <w:p w:rsidR="00FE2089" w:rsidRPr="007E249A" w:rsidRDefault="00FE2089" w:rsidP="004D4A37">
            <w:pPr>
              <w:ind w:left="550"/>
              <w:rPr>
                <w:szCs w:val="16"/>
              </w:rPr>
            </w:pPr>
          </w:p>
        </w:tc>
        <w:tc>
          <w:tcPr>
            <w:tcW w:w="3127" w:type="dxa"/>
            <w:tcBorders>
              <w:bottom w:val="single" w:sz="8" w:space="0" w:color="auto"/>
            </w:tcBorders>
          </w:tcPr>
          <w:p w:rsidR="00FE2089" w:rsidRDefault="008B0C97" w:rsidP="004D4A37">
            <w:r w:rsidRPr="00845D3F">
              <w:rPr>
                <w:rFonts w:cs="Tahoma"/>
                <w:noProof/>
                <w:szCs w:val="16"/>
              </w:rPr>
              <w:drawing>
                <wp:inline distT="0" distB="0" distL="0" distR="0">
                  <wp:extent cx="1463040" cy="9067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2"/>
            <w:tcBorders>
              <w:bottom w:val="single" w:sz="8" w:space="0" w:color="auto"/>
            </w:tcBorders>
            <w:vAlign w:val="center"/>
          </w:tcPr>
          <w:p w:rsidR="00FE2089" w:rsidRDefault="008B0C97" w:rsidP="004D4A37">
            <w:r w:rsidRPr="00845D3F">
              <w:rPr>
                <w:rFonts w:cs="Tahoma"/>
                <w:noProof/>
                <w:szCs w:val="16"/>
              </w:rPr>
              <w:drawing>
                <wp:inline distT="0" distB="0" distL="0" distR="0">
                  <wp:extent cx="1280160" cy="5638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Default="000F6083"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w:t>
            </w:r>
          </w:p>
          <w:p w:rsidR="000F6083" w:rsidRPr="00DA1C61" w:rsidRDefault="000F6083"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30 283939-0</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Matthias Bröde</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broede@iecberlin.de</w:t>
            </w:r>
          </w:p>
          <w:p w:rsidR="000F6083" w:rsidRPr="002B7447" w:rsidRDefault="000F6083" w:rsidP="007E1F82">
            <w:pPr>
              <w:tabs>
                <w:tab w:val="left" w:pos="369"/>
              </w:tabs>
              <w:rPr>
                <w:rFonts w:cs="Tahoma"/>
                <w:noProof/>
                <w:color w:val="365F91"/>
                <w:szCs w:val="16"/>
                <w:lang w:val="en-US"/>
              </w:rPr>
            </w:pPr>
            <w:r w:rsidRPr="004A7170">
              <w:rPr>
                <w:rFonts w:cs="Tahoma"/>
                <w:noProof/>
                <w:szCs w:val="16"/>
                <w:lang w:val="en-GB"/>
              </w:rPr>
              <w:t>Tel:</w:t>
            </w:r>
            <w:r w:rsidRPr="004A7170">
              <w:rPr>
                <w:noProof/>
                <w:lang w:val="en-GB"/>
              </w:rPr>
              <w:t xml:space="preserve"> </w:t>
            </w:r>
            <w:r w:rsidRPr="004A7170">
              <w:rPr>
                <w:noProof/>
                <w:lang w:val="en-GB"/>
              </w:rPr>
              <w:tab/>
            </w:r>
            <w:r w:rsidRPr="0032431A">
              <w:rPr>
                <w:rFonts w:cs="Tahoma"/>
                <w:noProof/>
                <w:color w:val="365F91"/>
                <w:szCs w:val="16"/>
                <w:lang w:val="en-US"/>
              </w:rPr>
              <w:t>+49 30 283939-14</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30 283939-28</w:t>
            </w:r>
          </w:p>
        </w:tc>
        <w:tc>
          <w:tcPr>
            <w:tcW w:w="1684" w:type="dxa"/>
            <w:tcBorders>
              <w:bottom w:val="single" w:sz="8" w:space="0" w:color="auto"/>
            </w:tcBorders>
            <w:shd w:val="clear" w:color="auto" w:fill="auto"/>
          </w:tcPr>
          <w:p w:rsidR="000F6083" w:rsidRPr="00837FC6" w:rsidRDefault="008B0C97" w:rsidP="007E1F82">
            <w:pPr>
              <w:jc w:val="center"/>
              <w:rPr>
                <w:rFonts w:cs="Tahoma"/>
                <w:noProof/>
                <w:color w:val="365F91"/>
                <w:szCs w:val="16"/>
                <w:lang w:val="en-US"/>
              </w:rPr>
            </w:pPr>
            <w:r w:rsidRPr="00845D3F">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546100"/>
                  <wp:effectExtent l="0" t="0" r="0" b="0"/>
                  <wp:wrapNone/>
                  <wp:docPr id="15" name="_x0000_i73b8aac6-3c2c-425a-95bb-beabb6bb9c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73b8aac6-3c2c-425a-95bb-beabb6bb9c6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845D3F"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845D3F"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845D3F"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845D3F"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845D3F"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845D3F"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4A7170"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845D3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845D3F" w:rsidRPr="00135623">
              <w:rPr>
                <w:b/>
                <w:color w:val="365F91"/>
                <w:u w:val="single"/>
              </w:rPr>
            </w:r>
            <w:r w:rsidR="00845D3F" w:rsidRPr="00135623">
              <w:rPr>
                <w:b/>
                <w:color w:val="365F91"/>
                <w:u w:val="single"/>
              </w:rPr>
              <w:fldChar w:fldCharType="separate"/>
            </w:r>
            <w:r w:rsidRPr="00135623">
              <w:rPr>
                <w:b/>
                <w:noProof/>
                <w:color w:val="365F91"/>
                <w:u w:val="single"/>
              </w:rPr>
              <w:t>     </w:t>
            </w:r>
            <w:r w:rsidR="00845D3F"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845D3F" w:rsidP="00BA035E">
            <w:pPr>
              <w:tabs>
                <w:tab w:val="left" w:pos="425"/>
              </w:tabs>
              <w:rPr>
                <w:rFonts w:cs="Tahoma"/>
                <w:color w:val="365F91"/>
                <w:u w:val="single"/>
              </w:rPr>
            </w:pPr>
            <w:r w:rsidRPr="00845D3F">
              <w:fldChar w:fldCharType="begin"/>
            </w:r>
            <w:r w:rsidR="00BA035E" w:rsidRPr="00135623">
              <w:instrText xml:space="preserve"> REF TM_FIRMA_aa \h  \* MERGEFORMAT </w:instrText>
            </w:r>
            <w:r w:rsidRPr="00845D3F">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845D3F" w:rsidP="00BA035E">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TM_Straße_aa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845D3F" w:rsidP="00BA035E">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TM_PLZ_aa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845D3F" w:rsidP="00BA035E">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TM_Postfach_aa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845D3F" w:rsidP="007E249A">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845D3F" w:rsidP="00BA035E">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TM_PPZ_aa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845D3F" w:rsidP="00BA035E">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TM_Telefon_aa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845D3F" w:rsidP="007E249A">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845D3F" w:rsidP="00BA035E">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TM_Fax_aa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845D3F" w:rsidP="00BA035E">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TM_Land_aa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845D3F" w:rsidP="00BA035E">
            <w:pPr>
              <w:pStyle w:val="Eingabefeld"/>
              <w:tabs>
                <w:tab w:val="left" w:pos="425"/>
              </w:tabs>
              <w:rPr>
                <w:rFonts w:cs="Tahoma"/>
                <w:b w:val="0"/>
                <w:color w:val="365F91"/>
                <w:u w:val="single"/>
              </w:rPr>
            </w:pPr>
            <w:r w:rsidRPr="00845D3F">
              <w:rPr>
                <w:b w:val="0"/>
              </w:rPr>
              <w:fldChar w:fldCharType="begin"/>
            </w:r>
            <w:r w:rsidR="00BA035E" w:rsidRPr="00135623">
              <w:rPr>
                <w:b w:val="0"/>
              </w:rPr>
              <w:instrText xml:space="preserve"> REF TM_E_Mail_aa \h  \* MERGEFORMAT </w:instrText>
            </w:r>
            <w:r w:rsidRPr="00845D3F">
              <w:rPr>
                <w:b w:val="0"/>
              </w:rPr>
            </w:r>
            <w:r w:rsidRPr="00845D3F">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4A7170"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4A7170">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4A7170">
              <w:rPr>
                <w:lang w:val="en-GB"/>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845D3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845D3F" w:rsidRPr="00135623">
              <w:rPr>
                <w:b/>
                <w:color w:val="365F91"/>
                <w:u w:val="single"/>
              </w:rPr>
            </w:r>
            <w:r w:rsidR="00845D3F" w:rsidRPr="00135623">
              <w:rPr>
                <w:b/>
                <w:color w:val="365F91"/>
                <w:u w:val="single"/>
              </w:rPr>
              <w:fldChar w:fldCharType="separate"/>
            </w:r>
            <w:r w:rsidRPr="00135623">
              <w:rPr>
                <w:b/>
                <w:noProof/>
                <w:color w:val="365F91"/>
                <w:u w:val="single"/>
              </w:rPr>
              <w:t>     </w:t>
            </w:r>
            <w:r w:rsidR="00845D3F"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135623" w:rsidRDefault="008D09E5" w:rsidP="0015439E">
      <w:pPr>
        <w:tabs>
          <w:tab w:val="left" w:pos="425"/>
        </w:tabs>
        <w:rPr>
          <w:noProof/>
          <w:szCs w:val="16"/>
          <w:lang w:val="en-US"/>
        </w:rPr>
      </w:pPr>
      <w:r w:rsidRPr="00B60AE3">
        <w:rPr>
          <w:noProof/>
          <w:szCs w:val="16"/>
          <w:lang w:val="en-US"/>
        </w:rPr>
        <w:t xml:space="preserve"> </w:t>
      </w:r>
    </w:p>
    <w:p w:rsidR="00A26773" w:rsidRPr="00135623" w:rsidRDefault="00A26773" w:rsidP="00BA035E">
      <w:pPr>
        <w:tabs>
          <w:tab w:val="left" w:pos="425"/>
        </w:tabs>
        <w:spacing w:after="120"/>
        <w:rPr>
          <w:rFonts w:cs="Tahoma"/>
          <w:b/>
          <w:sz w:val="20"/>
          <w:lang w:val="en-US"/>
        </w:rPr>
        <w:sectPr w:rsidR="00A26773" w:rsidRPr="00135623"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Pr="00716C20" w:rsidRDefault="009A48DF" w:rsidP="00A87F64">
            <w:pPr>
              <w:spacing w:line="180" w:lineRule="atLeast"/>
              <w:ind w:right="-567"/>
              <w:rPr>
                <w:rFonts w:cs="Tahoma"/>
                <w:b/>
                <w:sz w:val="24"/>
                <w:szCs w:val="24"/>
                <w:lang w:val="en-US"/>
              </w:rPr>
            </w:pPr>
            <w:r w:rsidRPr="00716C20">
              <w:rPr>
                <w:rFonts w:cs="Tahoma"/>
                <w:b/>
                <w:sz w:val="24"/>
                <w:szCs w:val="24"/>
                <w:lang w:val="en-US"/>
              </w:rPr>
              <w:t>Firmengemeinschaftsausstellung der Bundesrepublik Deutschland</w:t>
            </w:r>
          </w:p>
          <w:p w:rsidR="00A87F64" w:rsidRPr="00716C20" w:rsidRDefault="00A87F64" w:rsidP="00A87F64">
            <w:pPr>
              <w:rPr>
                <w:rFonts w:cs="Tahoma"/>
                <w:sz w:val="8"/>
                <w:szCs w:val="8"/>
                <w:lang w:val="en-US"/>
              </w:rPr>
            </w:pPr>
          </w:p>
          <w:p w:rsidR="009A48DF" w:rsidRPr="00716C20" w:rsidRDefault="009A48DF" w:rsidP="007E1F82">
            <w:pPr>
              <w:rPr>
                <w:rFonts w:cs="Tahoma"/>
                <w:color w:val="365F91"/>
                <w:sz w:val="24"/>
                <w:szCs w:val="24"/>
                <w:lang w:val="en-US"/>
              </w:rPr>
            </w:pPr>
            <w:r w:rsidRPr="004A7170">
              <w:rPr>
                <w:rFonts w:cs="Tahoma"/>
                <w:color w:val="365F91"/>
                <w:sz w:val="24"/>
                <w:szCs w:val="24"/>
                <w:lang w:val="en-US"/>
              </w:rPr>
              <w:t>ARAB LAB - Ausrüstungen, Technologien und Dienstleistungen für Laboratorien - 24. Okt. - 26. Okt. 2022, Dubai</w:t>
            </w:r>
          </w:p>
        </w:tc>
        <w:tc>
          <w:tcPr>
            <w:tcW w:w="1985" w:type="dxa"/>
            <w:gridSpan w:val="8"/>
          </w:tcPr>
          <w:p w:rsidR="009A48DF" w:rsidRDefault="008B0C97" w:rsidP="007E1F82">
            <w:r w:rsidRPr="00845D3F">
              <w:rPr>
                <w:rFonts w:ascii="Arial" w:hAnsi="Arial"/>
                <w:b/>
                <w:noProof/>
              </w:rPr>
              <w:drawing>
                <wp:inline distT="0" distB="0" distL="0" distR="0">
                  <wp:extent cx="1219200" cy="8763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IEC Inter Expo Consult GmbH</w:t>
            </w:r>
          </w:p>
          <w:p w:rsidR="00FE2089" w:rsidRPr="008D4B81" w:rsidRDefault="00FE2089" w:rsidP="004D4A37">
            <w:pPr>
              <w:ind w:left="550"/>
              <w:rPr>
                <w:rFonts w:cs="Tahoma"/>
                <w:sz w:val="24"/>
                <w:szCs w:val="24"/>
              </w:rPr>
            </w:pPr>
            <w:r w:rsidRPr="008D4B81">
              <w:rPr>
                <w:rFonts w:cs="Tahoma"/>
                <w:sz w:val="24"/>
                <w:szCs w:val="24"/>
              </w:rPr>
              <w:t>Torstraße 124</w:t>
            </w:r>
          </w:p>
          <w:p w:rsidR="00FE2089" w:rsidRPr="007E249A" w:rsidRDefault="00FE2089" w:rsidP="004D4A37">
            <w:pPr>
              <w:ind w:left="550"/>
              <w:rPr>
                <w:rFonts w:cs="Tahoma"/>
                <w:sz w:val="24"/>
                <w:szCs w:val="24"/>
              </w:rPr>
            </w:pPr>
            <w:r w:rsidRPr="007E249A">
              <w:rPr>
                <w:rFonts w:cs="Tahoma"/>
                <w:sz w:val="24"/>
                <w:szCs w:val="24"/>
              </w:rPr>
              <w:t>10119 Berlin</w:t>
            </w:r>
          </w:p>
          <w:p w:rsidR="00FE2089" w:rsidRPr="007E249A" w:rsidRDefault="00FE2089" w:rsidP="004D4A37">
            <w:pPr>
              <w:ind w:left="550"/>
              <w:rPr>
                <w:szCs w:val="16"/>
              </w:rPr>
            </w:pPr>
          </w:p>
        </w:tc>
        <w:tc>
          <w:tcPr>
            <w:tcW w:w="3116" w:type="dxa"/>
            <w:tcBorders>
              <w:bottom w:val="single" w:sz="8" w:space="0" w:color="auto"/>
            </w:tcBorders>
          </w:tcPr>
          <w:p w:rsidR="00FE2089" w:rsidRDefault="008B0C97" w:rsidP="004D4A37">
            <w:r w:rsidRPr="00845D3F">
              <w:rPr>
                <w:rFonts w:cs="Tahoma"/>
                <w:noProof/>
                <w:szCs w:val="16"/>
              </w:rPr>
              <w:drawing>
                <wp:inline distT="0" distB="0" distL="0" distR="0">
                  <wp:extent cx="1463040" cy="90678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FE2089" w:rsidRDefault="008B0C97" w:rsidP="004D4A37">
            <w:r w:rsidRPr="00845D3F">
              <w:rPr>
                <w:rFonts w:cs="Tahoma"/>
                <w:noProof/>
                <w:szCs w:val="16"/>
              </w:rPr>
              <w:drawing>
                <wp:inline distT="0" distB="0" distL="0" distR="0">
                  <wp:extent cx="1280160" cy="56388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Default="009A48DF" w:rsidP="007E1F82">
            <w:pPr>
              <w:tabs>
                <w:tab w:val="left" w:pos="369"/>
              </w:tabs>
              <w:rPr>
                <w:rFonts w:cs="Tahoma"/>
                <w:b/>
                <w:noProof/>
                <w:color w:val="365F91"/>
                <w:szCs w:val="16"/>
                <w:lang w:val="en-US"/>
              </w:rPr>
            </w:pPr>
            <w:r w:rsidRPr="00837FC6">
              <w:rPr>
                <w:rFonts w:cs="Tahoma"/>
                <w:b/>
                <w:noProof/>
                <w:color w:val="365F91"/>
                <w:szCs w:val="16"/>
                <w:lang w:val="en-US"/>
              </w:rPr>
              <w:t>IEC Inter Expo Consult GmbH</w:t>
            </w:r>
          </w:p>
          <w:p w:rsidR="009A48DF" w:rsidRPr="00DA1C61" w:rsidRDefault="009A48DF" w:rsidP="007E1F82">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716C20"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716C20">
              <w:rPr>
                <w:rFonts w:cs="Tahoma"/>
                <w:noProof/>
                <w:color w:val="365F91"/>
                <w:szCs w:val="16"/>
              </w:rPr>
              <w:t>+49 30 283939-0</w:t>
            </w:r>
          </w:p>
          <w:p w:rsidR="009A48DF" w:rsidRPr="00716C20" w:rsidRDefault="003E26D7" w:rsidP="007E1F82">
            <w:pPr>
              <w:tabs>
                <w:tab w:val="left" w:pos="369"/>
              </w:tabs>
              <w:rPr>
                <w:rFonts w:cs="Tahoma"/>
                <w:noProof/>
                <w:color w:val="365F91"/>
                <w:szCs w:val="16"/>
              </w:rPr>
            </w:pPr>
            <w:r>
              <w:rPr>
                <w:rFonts w:cs="Tahoma"/>
                <w:b/>
                <w:noProof/>
                <w:szCs w:val="16"/>
              </w:rPr>
              <w:t>Projektleiter(in):</w:t>
            </w:r>
            <w:r w:rsidR="009A48DF" w:rsidRPr="00716C20">
              <w:rPr>
                <w:rFonts w:cs="Tahoma"/>
                <w:b/>
                <w:noProof/>
                <w:color w:val="365F91"/>
                <w:szCs w:val="16"/>
              </w:rPr>
              <w:br/>
              <w:t>Matthias Bröde</w:t>
            </w:r>
          </w:p>
          <w:p w:rsidR="009A48DF" w:rsidRPr="00716C20" w:rsidRDefault="009A48DF" w:rsidP="007E1F82">
            <w:pPr>
              <w:tabs>
                <w:tab w:val="left" w:pos="369"/>
              </w:tabs>
              <w:rPr>
                <w:rFonts w:cs="Tahoma"/>
                <w:noProof/>
                <w:color w:val="365F91"/>
                <w:szCs w:val="16"/>
              </w:rPr>
            </w:pPr>
            <w:r w:rsidRPr="00716C20">
              <w:rPr>
                <w:rFonts w:cs="Tahoma"/>
                <w:noProof/>
                <w:color w:val="365F91"/>
                <w:szCs w:val="16"/>
              </w:rPr>
              <w:t>broede@iecberlin.de</w:t>
            </w:r>
          </w:p>
          <w:p w:rsidR="009A48DF" w:rsidRPr="00716C20" w:rsidRDefault="009A48DF" w:rsidP="007E1F82">
            <w:pPr>
              <w:tabs>
                <w:tab w:val="left" w:pos="369"/>
              </w:tabs>
              <w:rPr>
                <w:rFonts w:cs="Tahoma"/>
                <w:noProof/>
                <w:color w:val="365F91"/>
                <w:szCs w:val="16"/>
              </w:rPr>
            </w:pPr>
            <w:r w:rsidRPr="0082518A">
              <w:rPr>
                <w:rFonts w:cs="Tahoma"/>
                <w:noProof/>
                <w:szCs w:val="16"/>
              </w:rPr>
              <w:t>Tel:</w:t>
            </w:r>
            <w:r w:rsidRPr="0082518A">
              <w:rPr>
                <w:noProof/>
              </w:rPr>
              <w:t xml:space="preserve"> </w:t>
            </w:r>
            <w:r w:rsidRPr="0082518A">
              <w:rPr>
                <w:noProof/>
              </w:rPr>
              <w:tab/>
            </w:r>
            <w:r w:rsidR="0032431A" w:rsidRPr="00716C20">
              <w:rPr>
                <w:rFonts w:cs="Tahoma"/>
                <w:noProof/>
                <w:color w:val="365F91"/>
                <w:szCs w:val="16"/>
              </w:rPr>
              <w:t>+49 30 283939-14</w:t>
            </w:r>
          </w:p>
          <w:p w:rsidR="009A48DF" w:rsidRPr="00716C20" w:rsidRDefault="009A48DF" w:rsidP="007E1F82">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rsidR="009A48DF" w:rsidRPr="00837FC6" w:rsidRDefault="008B0C97" w:rsidP="007E1F82">
            <w:pPr>
              <w:jc w:val="center"/>
              <w:rPr>
                <w:rFonts w:cs="Tahoma"/>
                <w:noProof/>
                <w:color w:val="365F91"/>
                <w:szCs w:val="16"/>
                <w:lang w:val="en-US"/>
              </w:rPr>
            </w:pPr>
            <w:r w:rsidRPr="00845D3F">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546100"/>
                  <wp:effectExtent l="0" t="0" r="0" b="0"/>
                  <wp:wrapNone/>
                  <wp:docPr id="14" name="_x0000_if4b8568b-a522-4735-b111-9381fcc4b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f4b8568b-a522-4735-b111-9381fcc4be0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716C20"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716C20"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845D3F"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845D3F"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845D3F"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845D3F"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845D3F"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845D3F"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845D3F"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845D3F"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0" w:name="TM_Firma_UA"/>
              <w:tc>
                <w:tcPr>
                  <w:tcW w:w="3123" w:type="dxa"/>
                  <w:vAlign w:val="center"/>
                </w:tcPr>
                <w:p w:rsidR="00652A96" w:rsidRPr="002613DF" w:rsidRDefault="00845D3F"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0"/>
                </w:p>
              </w:tc>
              <w:tc>
                <w:tcPr>
                  <w:tcW w:w="2126" w:type="dxa"/>
                  <w:vAlign w:val="center"/>
                </w:tcPr>
                <w:p w:rsidR="00652A96" w:rsidRDefault="003E26D7" w:rsidP="00D405E7">
                  <w:pPr>
                    <w:tabs>
                      <w:tab w:val="left" w:pos="426"/>
                    </w:tabs>
                    <w:spacing w:before="20"/>
                  </w:pPr>
                  <w:r>
                    <w:t>zuständig:</w:t>
                  </w:r>
                </w:p>
              </w:tc>
              <w:bookmarkStart w:id="21" w:name="TM_Person_UA"/>
              <w:tc>
                <w:tcPr>
                  <w:tcW w:w="3126" w:type="dxa"/>
                  <w:vAlign w:val="center"/>
                </w:tcPr>
                <w:p w:rsidR="00652A96" w:rsidRDefault="00845D3F"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1"/>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2" w:name="TM_Str_UA"/>
              <w:tc>
                <w:tcPr>
                  <w:tcW w:w="3123" w:type="dxa"/>
                  <w:vAlign w:val="center"/>
                </w:tcPr>
                <w:p w:rsidR="00652A96" w:rsidRDefault="00845D3F"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c>
                <w:tcPr>
                  <w:tcW w:w="2126" w:type="dxa"/>
                  <w:vAlign w:val="center"/>
                </w:tcPr>
                <w:p w:rsidR="00652A96" w:rsidRDefault="003E26D7" w:rsidP="00D405E7">
                  <w:pPr>
                    <w:tabs>
                      <w:tab w:val="left" w:pos="426"/>
                    </w:tabs>
                    <w:spacing w:before="20"/>
                  </w:pPr>
                  <w:r>
                    <w:t>Telefon:</w:t>
                  </w:r>
                </w:p>
              </w:tc>
              <w:bookmarkStart w:id="23" w:name="TM_Fon_UA"/>
              <w:tc>
                <w:tcPr>
                  <w:tcW w:w="3126" w:type="dxa"/>
                  <w:vAlign w:val="center"/>
                </w:tcPr>
                <w:p w:rsidR="00652A96" w:rsidRDefault="00845D3F"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4" w:name="TM_PLZ_Ort_UA"/>
              <w:tc>
                <w:tcPr>
                  <w:tcW w:w="3123" w:type="dxa"/>
                  <w:vAlign w:val="center"/>
                </w:tcPr>
                <w:p w:rsidR="00652A96" w:rsidRDefault="00845D3F"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652A96" w:rsidRDefault="00652A96" w:rsidP="00D405E7">
                  <w:pPr>
                    <w:tabs>
                      <w:tab w:val="left" w:pos="426"/>
                    </w:tabs>
                    <w:spacing w:before="20"/>
                  </w:pPr>
                  <w:r>
                    <w:t>Fax:</w:t>
                  </w:r>
                </w:p>
              </w:tc>
              <w:bookmarkStart w:id="25" w:name="TM_Fax_UA"/>
              <w:tc>
                <w:tcPr>
                  <w:tcW w:w="3126" w:type="dxa"/>
                  <w:vAlign w:val="center"/>
                </w:tcPr>
                <w:p w:rsidR="00652A96" w:rsidRDefault="00845D3F"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6" w:name="TM_BL_UA"/>
              <w:tc>
                <w:tcPr>
                  <w:tcW w:w="3123" w:type="dxa"/>
                </w:tcPr>
                <w:p w:rsidR="00C74B4F" w:rsidRPr="0069325B" w:rsidRDefault="00845D3F"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6"/>
                </w:p>
              </w:tc>
              <w:tc>
                <w:tcPr>
                  <w:tcW w:w="2126" w:type="dxa"/>
                  <w:vAlign w:val="center"/>
                </w:tcPr>
                <w:p w:rsidR="00C74B4F" w:rsidRDefault="00C74B4F" w:rsidP="00C74B4F">
                  <w:pPr>
                    <w:tabs>
                      <w:tab w:val="left" w:pos="426"/>
                    </w:tabs>
                    <w:spacing w:before="20"/>
                  </w:pPr>
                  <w:r>
                    <w:t>E-Mail:</w:t>
                  </w:r>
                </w:p>
              </w:tc>
              <w:bookmarkStart w:id="27" w:name="TM_EMail_UA"/>
              <w:tc>
                <w:tcPr>
                  <w:tcW w:w="3126" w:type="dxa"/>
                  <w:vAlign w:val="center"/>
                </w:tcPr>
                <w:p w:rsidR="00C74B4F" w:rsidRDefault="00845D3F"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7"/>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28" w:name="TM_Internet_UA"/>
        <w:tc>
          <w:tcPr>
            <w:tcW w:w="3121" w:type="dxa"/>
            <w:tcBorders>
              <w:top w:val="nil"/>
              <w:left w:val="nil"/>
              <w:bottom w:val="single" w:sz="4" w:space="0" w:color="4F81BD"/>
              <w:right w:val="nil"/>
            </w:tcBorders>
          </w:tcPr>
          <w:p w:rsidR="004903AA" w:rsidRPr="00775ECF" w:rsidRDefault="00845D3F"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8"/>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845D3F">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845D3F">
              <w:rPr>
                <w:color w:val="365F91"/>
                <w:szCs w:val="16"/>
              </w:rPr>
            </w:r>
            <w:r w:rsidR="00845D3F">
              <w:rPr>
                <w:color w:val="365F91"/>
                <w:szCs w:val="16"/>
              </w:rPr>
              <w:fldChar w:fldCharType="separate"/>
            </w:r>
            <w:r w:rsidR="00845D3F">
              <w:rPr>
                <w:color w:val="365F91"/>
                <w:szCs w:val="16"/>
              </w:rPr>
              <w:fldChar w:fldCharType="end"/>
            </w:r>
            <w:r w:rsidR="003E26D7">
              <w:rPr>
                <w:color w:val="365F91"/>
                <w:szCs w:val="16"/>
              </w:rPr>
              <w:t xml:space="preserve"> </w:t>
            </w:r>
            <w:r w:rsidR="003E26D7">
              <w:t>ja</w:t>
            </w:r>
            <w:r w:rsidR="00B0078B">
              <w:rPr>
                <w:rFonts w:cs="Tahoma"/>
                <w:noProof/>
                <w:sz w:val="20"/>
              </w:rPr>
              <w:tab/>
            </w:r>
            <w:r w:rsidR="00845D3F">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845D3F">
              <w:rPr>
                <w:color w:val="365F91"/>
                <w:szCs w:val="16"/>
              </w:rPr>
            </w:r>
            <w:r w:rsidR="00845D3F">
              <w:rPr>
                <w:color w:val="365F91"/>
                <w:szCs w:val="16"/>
              </w:rPr>
              <w:fldChar w:fldCharType="separate"/>
            </w:r>
            <w:r w:rsidR="00845D3F">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845D3F">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845D3F">
              <w:rPr>
                <w:b/>
                <w:color w:val="365F91"/>
                <w:szCs w:val="16"/>
              </w:rPr>
            </w:r>
            <w:r w:rsidR="00845D3F">
              <w:rPr>
                <w:b/>
                <w:color w:val="365F91"/>
                <w:szCs w:val="16"/>
              </w:rPr>
              <w:fldChar w:fldCharType="separate"/>
            </w:r>
            <w:r w:rsidR="00845D3F">
              <w:rPr>
                <w:b/>
                <w:color w:val="365F91"/>
                <w:szCs w:val="16"/>
              </w:rPr>
              <w:fldChar w:fldCharType="end"/>
            </w:r>
            <w:r>
              <w:rPr>
                <w:b/>
                <w:color w:val="365F91"/>
                <w:szCs w:val="16"/>
              </w:rPr>
              <w:t xml:space="preserve"> </w:t>
            </w:r>
            <w:r>
              <w:t>Hauptaussteller</w:t>
            </w:r>
            <w:r w:rsidR="00315711">
              <w:rPr>
                <w:rFonts w:cs="Tahoma"/>
                <w:noProof/>
                <w:sz w:val="20"/>
              </w:rPr>
              <w:tab/>
            </w:r>
            <w:r w:rsidR="00845D3F">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845D3F">
              <w:rPr>
                <w:color w:val="365F91"/>
                <w:szCs w:val="16"/>
              </w:rPr>
            </w:r>
            <w:r w:rsidR="00845D3F">
              <w:rPr>
                <w:color w:val="365F91"/>
                <w:szCs w:val="16"/>
              </w:rPr>
              <w:fldChar w:fldCharType="separate"/>
            </w:r>
            <w:r w:rsidR="00845D3F">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845D3F"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845D3F"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845D3F"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845D3F"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845D3F"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845D3F"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845D3F"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845D3F"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845D3F"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716C20"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716C20">
              <w:rPr>
                <w:b/>
                <w:noProof/>
              </w:rPr>
              <w:tab/>
            </w:r>
            <w:r w:rsidR="00845D3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845D3F" w:rsidRPr="00135623">
              <w:rPr>
                <w:b/>
                <w:color w:val="365F91"/>
                <w:u w:val="single"/>
              </w:rPr>
            </w:r>
            <w:r w:rsidR="00845D3F" w:rsidRPr="00135623">
              <w:rPr>
                <w:b/>
                <w:color w:val="365F91"/>
                <w:u w:val="single"/>
              </w:rPr>
              <w:fldChar w:fldCharType="separate"/>
            </w:r>
            <w:r w:rsidRPr="00135623">
              <w:rPr>
                <w:b/>
                <w:noProof/>
                <w:color w:val="365F91"/>
                <w:u w:val="single"/>
              </w:rPr>
              <w:t>     </w:t>
            </w:r>
            <w:r w:rsidR="00845D3F"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716C20">
              <w:rPr>
                <w:b/>
                <w:noProof/>
              </w:rPr>
              <w:tab/>
            </w:r>
            <w:r w:rsidR="00845D3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845D3F" w:rsidRPr="00135623">
              <w:rPr>
                <w:b/>
                <w:color w:val="365F91"/>
                <w:u w:val="single"/>
              </w:rPr>
            </w:r>
            <w:r w:rsidR="00845D3F" w:rsidRPr="00135623">
              <w:rPr>
                <w:b/>
                <w:color w:val="365F91"/>
                <w:u w:val="single"/>
              </w:rPr>
              <w:fldChar w:fldCharType="separate"/>
            </w:r>
            <w:r w:rsidRPr="00135623">
              <w:rPr>
                <w:b/>
                <w:noProof/>
                <w:color w:val="365F91"/>
                <w:u w:val="single"/>
              </w:rPr>
              <w:t>     </w:t>
            </w:r>
            <w:r w:rsidR="00845D3F"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716C20" w:rsidRDefault="003E26D7" w:rsidP="003E26D7">
            <w:pPr>
              <w:spacing w:line="180" w:lineRule="atLeast"/>
              <w:ind w:right="-567"/>
              <w:rPr>
                <w:rFonts w:cs="Tahoma"/>
                <w:b/>
                <w:sz w:val="24"/>
                <w:szCs w:val="24"/>
                <w:lang w:val="en-GB"/>
              </w:rPr>
            </w:pPr>
            <w:r w:rsidRPr="004A7170">
              <w:rPr>
                <w:rFonts w:cs="Tahoma"/>
                <w:b/>
                <w:sz w:val="24"/>
                <w:szCs w:val="24"/>
                <w:lang w:val="en-GB"/>
              </w:rPr>
              <w:t>Joint company exhibition</w:t>
            </w:r>
            <w:r w:rsidRPr="004A7170">
              <w:rPr>
                <w:rFonts w:cs="Tahoma"/>
                <w:sz w:val="24"/>
                <w:szCs w:val="24"/>
                <w:lang w:val="en-GB"/>
              </w:rPr>
              <w:t xml:space="preserve"> </w:t>
            </w:r>
            <w:r w:rsidRPr="004A7170">
              <w:rPr>
                <w:rFonts w:cs="Tahoma"/>
                <w:b/>
                <w:sz w:val="24"/>
                <w:szCs w:val="24"/>
                <w:lang w:val="en-GB"/>
              </w:rPr>
              <w:t>of the Federal Republic of Germany</w:t>
            </w:r>
          </w:p>
          <w:p w:rsidR="003E26D7" w:rsidRPr="00716C20" w:rsidRDefault="003E26D7" w:rsidP="003E26D7">
            <w:pPr>
              <w:rPr>
                <w:rFonts w:cs="Tahoma"/>
                <w:sz w:val="8"/>
                <w:szCs w:val="8"/>
                <w:lang w:val="en-GB"/>
              </w:rPr>
            </w:pPr>
          </w:p>
          <w:p w:rsidR="003E26D7" w:rsidRPr="00716C20" w:rsidRDefault="003E26D7" w:rsidP="003E26D7">
            <w:pPr>
              <w:rPr>
                <w:rFonts w:cs="Tahoma"/>
                <w:color w:val="365F91"/>
                <w:sz w:val="24"/>
                <w:szCs w:val="24"/>
                <w:lang w:val="en-GB"/>
              </w:rPr>
            </w:pPr>
            <w:r w:rsidRPr="00716C20">
              <w:rPr>
                <w:rFonts w:cs="Tahoma"/>
                <w:color w:val="365F91"/>
                <w:sz w:val="24"/>
                <w:szCs w:val="24"/>
                <w:lang w:val="en-GB"/>
              </w:rPr>
              <w:t>ARAB LAB - Ausrüstungen, Technologien und Dienstleistungen für Laboratorien - 24. Okt. - 26. Okt. 2022, Dubai</w:t>
            </w:r>
          </w:p>
        </w:tc>
        <w:tc>
          <w:tcPr>
            <w:tcW w:w="1985" w:type="dxa"/>
            <w:gridSpan w:val="8"/>
          </w:tcPr>
          <w:p w:rsidR="003E26D7" w:rsidRDefault="008B0C97" w:rsidP="003E26D7">
            <w:r w:rsidRPr="00845D3F">
              <w:rPr>
                <w:rFonts w:ascii="Arial" w:hAnsi="Arial"/>
                <w:b/>
                <w:noProof/>
              </w:rPr>
              <w:drawing>
                <wp:inline distT="0" distB="0" distL="0" distR="0">
                  <wp:extent cx="1219200" cy="8763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cooperation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IEC Inter Expo Consult GmbH</w:t>
            </w:r>
          </w:p>
          <w:p w:rsidR="003E26D7" w:rsidRPr="008D4B81" w:rsidRDefault="003E26D7" w:rsidP="003E26D7">
            <w:pPr>
              <w:ind w:left="550"/>
              <w:rPr>
                <w:rFonts w:cs="Tahoma"/>
                <w:sz w:val="24"/>
                <w:szCs w:val="24"/>
              </w:rPr>
            </w:pPr>
            <w:r w:rsidRPr="008D4B81">
              <w:rPr>
                <w:rFonts w:cs="Tahoma"/>
                <w:sz w:val="24"/>
                <w:szCs w:val="24"/>
              </w:rPr>
              <w:t>Torstraße 124</w:t>
            </w:r>
          </w:p>
          <w:p w:rsidR="003E26D7" w:rsidRPr="007E249A" w:rsidRDefault="003E26D7" w:rsidP="003E26D7">
            <w:pPr>
              <w:ind w:left="550"/>
              <w:rPr>
                <w:rFonts w:cs="Tahoma"/>
                <w:sz w:val="24"/>
                <w:szCs w:val="24"/>
              </w:rPr>
            </w:pPr>
            <w:r w:rsidRPr="007E249A">
              <w:rPr>
                <w:rFonts w:cs="Tahoma"/>
                <w:sz w:val="24"/>
                <w:szCs w:val="24"/>
              </w:rPr>
              <w:t>10119 Berlin</w:t>
            </w:r>
          </w:p>
          <w:p w:rsidR="003E26D7" w:rsidRPr="007E249A" w:rsidRDefault="003E26D7" w:rsidP="003E26D7">
            <w:pPr>
              <w:ind w:left="550"/>
              <w:rPr>
                <w:szCs w:val="16"/>
              </w:rPr>
            </w:pPr>
          </w:p>
        </w:tc>
        <w:tc>
          <w:tcPr>
            <w:tcW w:w="3116" w:type="dxa"/>
            <w:tcBorders>
              <w:bottom w:val="single" w:sz="8" w:space="0" w:color="auto"/>
            </w:tcBorders>
          </w:tcPr>
          <w:p w:rsidR="003E26D7" w:rsidRDefault="008B0C97" w:rsidP="003E26D7">
            <w:r w:rsidRPr="00845D3F">
              <w:rPr>
                <w:rFonts w:cs="Tahoma"/>
                <w:noProof/>
                <w:szCs w:val="16"/>
              </w:rPr>
              <w:drawing>
                <wp:inline distT="0" distB="0" distL="0" distR="0">
                  <wp:extent cx="1463040" cy="90678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3E26D7" w:rsidRDefault="008B0C97" w:rsidP="003E26D7">
            <w:r w:rsidRPr="00845D3F">
              <w:rPr>
                <w:rFonts w:cs="Tahoma"/>
                <w:noProof/>
                <w:szCs w:val="16"/>
              </w:rPr>
              <w:drawing>
                <wp:inline distT="0" distB="0" distL="0" distR="0">
                  <wp:extent cx="1280160" cy="56388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3E26D7" w:rsidRPr="004A7170"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716C20" w:rsidRDefault="003E26D7" w:rsidP="008D02B1">
            <w:pPr>
              <w:ind w:left="144" w:hanging="142"/>
              <w:rPr>
                <w:rFonts w:cs="Tahoma"/>
                <w:noProof/>
                <w:szCs w:val="16"/>
                <w:lang w:val="en-GB"/>
              </w:rPr>
            </w:pPr>
            <w:r w:rsidRPr="00716C20">
              <w:rPr>
                <w:rFonts w:cs="Tahoma"/>
                <w:b/>
                <w:szCs w:val="16"/>
                <w:lang w:val="en-GB"/>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716C20" w:rsidRDefault="003E26D7" w:rsidP="003E26D7">
            <w:pPr>
              <w:ind w:left="708"/>
              <w:rPr>
                <w:rFonts w:cs="Tahoma"/>
                <w:sz w:val="28"/>
                <w:szCs w:val="28"/>
                <w:lang w:val="en-GB"/>
              </w:rPr>
            </w:pPr>
          </w:p>
        </w:tc>
        <w:tc>
          <w:tcPr>
            <w:tcW w:w="5243" w:type="dxa"/>
            <w:gridSpan w:val="10"/>
            <w:shd w:val="clear" w:color="auto" w:fill="auto"/>
          </w:tcPr>
          <w:p w:rsidR="003E26D7" w:rsidRDefault="003E26D7" w:rsidP="003E26D7">
            <w:pPr>
              <w:tabs>
                <w:tab w:val="left" w:pos="369"/>
              </w:tabs>
              <w:rPr>
                <w:rFonts w:cs="Tahoma"/>
                <w:b/>
                <w:noProof/>
                <w:color w:val="365F91"/>
                <w:szCs w:val="16"/>
                <w:lang w:val="en-US"/>
              </w:rPr>
            </w:pPr>
            <w:r w:rsidRPr="00837FC6">
              <w:rPr>
                <w:rFonts w:cs="Tahoma"/>
                <w:b/>
                <w:noProof/>
                <w:color w:val="365F91"/>
                <w:szCs w:val="16"/>
                <w:lang w:val="en-US"/>
              </w:rPr>
              <w:t>IEC Inter Expo Consult GmbH</w:t>
            </w:r>
          </w:p>
          <w:p w:rsidR="003E26D7" w:rsidRPr="00DA1C61" w:rsidRDefault="003E26D7" w:rsidP="003E26D7">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4A7170">
              <w:rPr>
                <w:rFonts w:cs="Tahoma"/>
                <w:noProof/>
                <w:szCs w:val="16"/>
                <w:lang w:val="en-GB"/>
              </w:rPr>
              <w:t>Fon:</w:t>
            </w:r>
            <w:r w:rsidR="003E26D7" w:rsidRPr="004A7170">
              <w:rPr>
                <w:noProof/>
                <w:lang w:val="en-GB"/>
              </w:rPr>
              <w:t xml:space="preserve"> </w:t>
            </w:r>
            <w:r w:rsidR="003E26D7" w:rsidRPr="004A7170">
              <w:rPr>
                <w:noProof/>
                <w:lang w:val="en-GB"/>
              </w:rPr>
              <w:tab/>
            </w:r>
            <w:r w:rsidR="003E26D7" w:rsidRPr="0032431A">
              <w:rPr>
                <w:rFonts w:cs="Tahoma"/>
                <w:noProof/>
                <w:color w:val="365F91"/>
                <w:szCs w:val="16"/>
                <w:lang w:val="en-US"/>
              </w:rPr>
              <w:t>+49 30 283939-0</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Matthias Bröde</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broede@iecberlin.de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30 283939-14</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693" w:type="dxa"/>
            <w:gridSpan w:val="7"/>
            <w:tcBorders>
              <w:bottom w:val="single" w:sz="8" w:space="0" w:color="auto"/>
            </w:tcBorders>
            <w:shd w:val="clear" w:color="auto" w:fill="auto"/>
          </w:tcPr>
          <w:p w:rsidR="003E26D7" w:rsidRPr="00837FC6" w:rsidRDefault="008B0C97" w:rsidP="003E26D7">
            <w:pPr>
              <w:jc w:val="center"/>
              <w:rPr>
                <w:rFonts w:cs="Tahoma"/>
                <w:noProof/>
                <w:color w:val="365F91"/>
                <w:szCs w:val="16"/>
                <w:lang w:val="en-US"/>
              </w:rPr>
            </w:pPr>
            <w:r w:rsidRPr="00845D3F">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546100"/>
                  <wp:effectExtent l="0" t="0" r="0" b="0"/>
                  <wp:wrapNone/>
                  <wp:docPr id="13" name="_x0000_i8083d855-be5f-4c5c-8c03-401d5a3e9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8083d855-be5f-4c5c-8c03-401d5a3e94f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3E26D7" w:rsidRPr="004A7170"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716C20">
              <w:rPr>
                <w:rFonts w:ascii="Tahoma" w:hAnsi="Tahoma"/>
                <w:b/>
                <w:sz w:val="20"/>
                <w:lang w:val="en-GB"/>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845D3F"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845D3F"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845D3F"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845D3F"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845D3F"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845D3F"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845D3F"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845D3F"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845D3F"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845D3F"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845D3F"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845D3F"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845D3F"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845D3F"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845D3F"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845D3F"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845D3F"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82518A"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716C20" w:rsidRDefault="00315711" w:rsidP="00573FAF">
            <w:pPr>
              <w:tabs>
                <w:tab w:val="left" w:pos="1701"/>
              </w:tabs>
              <w:spacing w:after="60"/>
              <w:rPr>
                <w:szCs w:val="16"/>
                <w:lang w:val="en-GB"/>
              </w:rPr>
            </w:pPr>
            <w:r w:rsidRPr="004A7170">
              <w:rPr>
                <w:b/>
                <w:noProof/>
                <w:sz w:val="20"/>
                <w:lang w:val="en-GB"/>
              </w:rPr>
              <w:t>Fee for sub-exhibitors</w:t>
            </w:r>
            <w:r w:rsidRPr="004A7170">
              <w:rPr>
                <w:szCs w:val="16"/>
                <w:lang w:val="en-GB"/>
              </w:rPr>
              <w:br/>
              <w:t xml:space="preserve">For registration of a sub-exhibitor a registration fee of </w:t>
            </w:r>
            <w:r w:rsidRPr="004A7170">
              <w:rPr>
                <w:b/>
                <w:szCs w:val="16"/>
                <w:lang w:val="en-GB"/>
              </w:rPr>
              <w:t xml:space="preserve">EUR </w:t>
            </w:r>
            <w:r w:rsidRPr="004A7170">
              <w:rPr>
                <w:b/>
                <w:lang w:val="en-GB"/>
              </w:rPr>
              <w:t>500,00</w:t>
            </w:r>
            <w:r w:rsidRPr="004A7170">
              <w:rPr>
                <w:szCs w:val="16"/>
                <w:lang w:val="en-GB"/>
              </w:rPr>
              <w:t xml:space="preserve"> </w:t>
            </w:r>
            <w:r w:rsidRPr="004A7170">
              <w:rPr>
                <w:b/>
                <w:szCs w:val="16"/>
                <w:lang w:val="en-GB"/>
              </w:rPr>
              <w:t xml:space="preserve">/ </w:t>
            </w:r>
            <w:r w:rsidRPr="004A7170">
              <w:rPr>
                <w:b/>
                <w:lang w:val="en-GB"/>
              </w:rPr>
              <w:t xml:space="preserve">sub-exhibitor </w:t>
            </w:r>
            <w:r w:rsidRPr="004A7170">
              <w:rPr>
                <w:szCs w:val="16"/>
                <w:lang w:val="en-GB"/>
              </w:rPr>
              <w:t>will be due.</w:t>
            </w:r>
          </w:p>
          <w:p w:rsidR="00315711" w:rsidRPr="00716C20" w:rsidRDefault="00315711" w:rsidP="005E51A6">
            <w:pPr>
              <w:tabs>
                <w:tab w:val="left" w:pos="5526"/>
                <w:tab w:val="left" w:pos="7510"/>
              </w:tabs>
              <w:ind w:left="139" w:hanging="139"/>
              <w:rPr>
                <w:lang w:val="en-GB"/>
              </w:rPr>
            </w:pPr>
            <w:r w:rsidRPr="004A7170">
              <w:rPr>
                <w:lang w:val="en-GB"/>
              </w:rPr>
              <w:t xml:space="preserve">Admission </w:t>
            </w:r>
            <w:r w:rsidR="00457E84" w:rsidRPr="004A7170">
              <w:rPr>
                <w:szCs w:val="16"/>
                <w:lang w:val="en-GB"/>
              </w:rPr>
              <w:t>to</w:t>
            </w:r>
            <w:r w:rsidR="00457E84" w:rsidRPr="004A7170">
              <w:rPr>
                <w:lang w:val="en-GB"/>
              </w:rPr>
              <w:t xml:space="preserve"> </w:t>
            </w:r>
            <w:r w:rsidR="00457E84" w:rsidRPr="004A7170">
              <w:rPr>
                <w:szCs w:val="16"/>
                <w:lang w:val="en-GB"/>
              </w:rPr>
              <w:t>the internet presence and brochure</w:t>
            </w:r>
            <w:r w:rsidR="003A0C62" w:rsidRPr="004A7170">
              <w:rPr>
                <w:szCs w:val="16"/>
                <w:lang w:val="en-GB"/>
              </w:rPr>
              <w:br/>
            </w:r>
            <w:r w:rsidR="00457E84" w:rsidRPr="004A7170">
              <w:rPr>
                <w:szCs w:val="16"/>
                <w:lang w:val="en-GB"/>
              </w:rPr>
              <w:t>to the German joint stand</w:t>
            </w:r>
            <w:r w:rsidR="00457E84" w:rsidRPr="004A7170">
              <w:rPr>
                <w:lang w:val="en-GB"/>
              </w:rPr>
              <w:t xml:space="preserve"> </w:t>
            </w:r>
            <w:r w:rsidRPr="004A7170">
              <w:rPr>
                <w:lang w:val="en-GB"/>
              </w:rPr>
              <w:t>is requested</w:t>
            </w:r>
            <w:r w:rsidRPr="004A7170">
              <w:rPr>
                <w:rFonts w:cs="Tahoma"/>
                <w:noProof/>
                <w:sz w:val="20"/>
                <w:lang w:val="en-GB"/>
              </w:rPr>
              <w:tab/>
            </w:r>
            <w:r w:rsidR="00845D3F">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845D3F">
              <w:rPr>
                <w:color w:val="365F91"/>
                <w:szCs w:val="16"/>
              </w:rPr>
            </w:r>
            <w:r w:rsidR="00845D3F">
              <w:rPr>
                <w:color w:val="365F91"/>
                <w:szCs w:val="16"/>
              </w:rPr>
              <w:fldChar w:fldCharType="separate"/>
            </w:r>
            <w:r w:rsidR="00845D3F">
              <w:rPr>
                <w:color w:val="365F91"/>
                <w:szCs w:val="16"/>
              </w:rPr>
              <w:fldChar w:fldCharType="end"/>
            </w:r>
            <w:r w:rsidRPr="004A7170">
              <w:rPr>
                <w:color w:val="365F91"/>
                <w:szCs w:val="16"/>
                <w:lang w:val="en-GB"/>
              </w:rPr>
              <w:t xml:space="preserve"> </w:t>
            </w:r>
            <w:r w:rsidRPr="004A7170">
              <w:rPr>
                <w:lang w:val="en-GB"/>
              </w:rPr>
              <w:t>yes</w:t>
            </w:r>
            <w:r w:rsidRPr="004A7170">
              <w:rPr>
                <w:rFonts w:cs="Tahoma"/>
                <w:noProof/>
                <w:sz w:val="20"/>
                <w:lang w:val="en-GB"/>
              </w:rPr>
              <w:tab/>
            </w:r>
            <w:r w:rsidR="00845D3F">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845D3F">
              <w:rPr>
                <w:color w:val="365F91"/>
                <w:szCs w:val="16"/>
              </w:rPr>
            </w:r>
            <w:r w:rsidR="00845D3F">
              <w:rPr>
                <w:color w:val="365F91"/>
                <w:szCs w:val="16"/>
              </w:rPr>
              <w:fldChar w:fldCharType="separate"/>
            </w:r>
            <w:r w:rsidR="00845D3F">
              <w:rPr>
                <w:color w:val="365F91"/>
                <w:szCs w:val="16"/>
              </w:rPr>
              <w:fldChar w:fldCharType="end"/>
            </w:r>
            <w:r w:rsidRPr="00716C20">
              <w:rPr>
                <w:lang w:val="en-GB"/>
              </w:rPr>
              <w:t xml:space="preserve"> no</w:t>
            </w:r>
          </w:p>
          <w:p w:rsidR="00326EFF" w:rsidRPr="00716C20" w:rsidRDefault="00315711" w:rsidP="003A0C62">
            <w:pPr>
              <w:tabs>
                <w:tab w:val="left" w:pos="5526"/>
                <w:tab w:val="left" w:pos="7510"/>
              </w:tabs>
              <w:spacing w:before="60"/>
              <w:rPr>
                <w:szCs w:val="16"/>
                <w:lang w:val="en-GB"/>
              </w:rPr>
            </w:pPr>
            <w:r w:rsidRPr="004A7170">
              <w:rPr>
                <w:szCs w:val="16"/>
                <w:lang w:val="en-GB"/>
              </w:rPr>
              <w:t>The data collection form will be filled in by</w:t>
            </w:r>
            <w:r w:rsidRPr="004A7170">
              <w:rPr>
                <w:rFonts w:cs="Tahoma"/>
                <w:noProof/>
                <w:sz w:val="20"/>
                <w:lang w:val="en-GB"/>
              </w:rPr>
              <w:tab/>
            </w:r>
            <w:r w:rsidR="00845D3F">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845D3F">
              <w:rPr>
                <w:b/>
                <w:color w:val="365F91"/>
                <w:szCs w:val="16"/>
              </w:rPr>
            </w:r>
            <w:r w:rsidR="00845D3F">
              <w:rPr>
                <w:b/>
                <w:color w:val="365F91"/>
                <w:szCs w:val="16"/>
              </w:rPr>
              <w:fldChar w:fldCharType="separate"/>
            </w:r>
            <w:r w:rsidR="00845D3F">
              <w:rPr>
                <w:b/>
                <w:color w:val="365F91"/>
                <w:szCs w:val="16"/>
              </w:rPr>
              <w:fldChar w:fldCharType="end"/>
            </w:r>
            <w:r w:rsidRPr="004A7170">
              <w:rPr>
                <w:b/>
                <w:color w:val="365F91"/>
                <w:szCs w:val="16"/>
                <w:lang w:val="en-GB"/>
              </w:rPr>
              <w:t xml:space="preserve"> </w:t>
            </w:r>
            <w:r w:rsidRPr="004A7170">
              <w:rPr>
                <w:lang w:val="en-GB"/>
              </w:rPr>
              <w:t>the main-exhibitor</w:t>
            </w:r>
            <w:r w:rsidRPr="004A7170">
              <w:rPr>
                <w:rFonts w:cs="Tahoma"/>
                <w:noProof/>
                <w:sz w:val="20"/>
                <w:lang w:val="en-GB"/>
              </w:rPr>
              <w:tab/>
            </w:r>
            <w:r w:rsidR="00845D3F">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845D3F">
              <w:rPr>
                <w:color w:val="365F91"/>
                <w:szCs w:val="16"/>
              </w:rPr>
            </w:r>
            <w:r w:rsidR="00845D3F">
              <w:rPr>
                <w:color w:val="365F91"/>
                <w:szCs w:val="16"/>
              </w:rPr>
              <w:fldChar w:fldCharType="separate"/>
            </w:r>
            <w:r w:rsidR="00845D3F">
              <w:rPr>
                <w:color w:val="365F91"/>
                <w:szCs w:val="16"/>
              </w:rPr>
              <w:fldChar w:fldCharType="end"/>
            </w:r>
            <w:r w:rsidRPr="004A7170">
              <w:rPr>
                <w:color w:val="365F91"/>
                <w:szCs w:val="16"/>
                <w:lang w:val="en-GB"/>
              </w:rPr>
              <w:t xml:space="preserve"> </w:t>
            </w:r>
            <w:r w:rsidRPr="004A7170">
              <w:rPr>
                <w:lang w:val="en-GB"/>
              </w:rPr>
              <w:t>the sub-exihibitor</w:t>
            </w:r>
          </w:p>
          <w:p w:rsidR="00326EFF" w:rsidRPr="00716C20" w:rsidRDefault="00315711" w:rsidP="00E14501">
            <w:pPr>
              <w:tabs>
                <w:tab w:val="left" w:pos="1701"/>
              </w:tabs>
              <w:spacing w:before="60" w:after="60"/>
              <w:rPr>
                <w:szCs w:val="16"/>
                <w:lang w:val="en-GB"/>
              </w:rPr>
            </w:pPr>
            <w:r w:rsidRPr="004A7170">
              <w:rPr>
                <w:lang w:val="en-GB"/>
              </w:rPr>
              <w:t>As soon as we have received the application for co-exhibitors we will send you the data collection form as stated above.</w:t>
            </w:r>
          </w:p>
        </w:tc>
      </w:tr>
      <w:tr w:rsidR="00315711" w:rsidRPr="004A7170"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4A7170">
              <w:rPr>
                <w:b/>
                <w:noProof/>
                <w:sz w:val="20"/>
                <w:lang w:val="en-GB"/>
              </w:rPr>
              <w:t>Additional mandatory fee for a sub-exhibitor charged by the organizer of the trade fair</w:t>
            </w:r>
            <w:r w:rsidRPr="004A7170">
              <w:rPr>
                <w:b/>
                <w:szCs w:val="16"/>
                <w:lang w:val="en-GB"/>
              </w:rPr>
              <w:t xml:space="preserve"> </w:t>
            </w:r>
            <w:r w:rsidRPr="004A7170">
              <w:rPr>
                <w:noProof/>
                <w:lang w:val="en-GB"/>
              </w:rPr>
              <w:br/>
            </w:r>
            <w:r w:rsidRPr="004A7170">
              <w:rPr>
                <w:lang w:val="en-GB"/>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845D3F"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845D3F"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845D3F"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845D3F"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845D3F"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845D3F"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845D3F"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845D3F"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845D3F"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716C20">
        <w:rPr>
          <w:rFonts w:cs="Tahoma"/>
          <w:b/>
          <w:noProof/>
          <w:sz w:val="20"/>
          <w:lang w:val="en-GB"/>
        </w:rPr>
        <w:t>6.</w:t>
      </w:r>
      <w:r w:rsidRPr="00716C20">
        <w:rPr>
          <w:rFonts w:cs="Tahoma"/>
          <w:b/>
          <w:noProof/>
          <w:sz w:val="20"/>
          <w:lang w:val="en-GB"/>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4A7170"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845D3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845D3F" w:rsidRPr="00135623">
              <w:rPr>
                <w:b/>
                <w:color w:val="365F91"/>
                <w:u w:val="single"/>
              </w:rPr>
            </w:r>
            <w:r w:rsidR="00845D3F" w:rsidRPr="00135623">
              <w:rPr>
                <w:b/>
                <w:color w:val="365F91"/>
                <w:u w:val="single"/>
              </w:rPr>
              <w:fldChar w:fldCharType="separate"/>
            </w:r>
            <w:r w:rsidRPr="00135623">
              <w:rPr>
                <w:b/>
                <w:noProof/>
                <w:color w:val="365F91"/>
                <w:u w:val="single"/>
              </w:rPr>
              <w:t>     </w:t>
            </w:r>
            <w:r w:rsidR="00845D3F"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845D3F"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845D3F" w:rsidRPr="00135623">
              <w:rPr>
                <w:b/>
                <w:color w:val="365F91"/>
                <w:u w:val="single"/>
              </w:rPr>
            </w:r>
            <w:r w:rsidR="00845D3F" w:rsidRPr="00135623">
              <w:rPr>
                <w:b/>
                <w:color w:val="365F91"/>
                <w:u w:val="single"/>
              </w:rPr>
              <w:fldChar w:fldCharType="separate"/>
            </w:r>
            <w:r w:rsidRPr="00135623">
              <w:rPr>
                <w:b/>
                <w:noProof/>
                <w:color w:val="365F91"/>
                <w:u w:val="single"/>
              </w:rPr>
              <w:t>     </w:t>
            </w:r>
            <w:r w:rsidR="00845D3F"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A7170"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716C20" w:rsidRDefault="003E26D7" w:rsidP="003E26D7">
            <w:pPr>
              <w:keepLines/>
              <w:tabs>
                <w:tab w:val="left" w:pos="426"/>
                <w:tab w:val="left" w:pos="1160"/>
              </w:tabs>
              <w:rPr>
                <w:b/>
                <w:noProof/>
                <w:lang w:val="en-GB"/>
              </w:rPr>
            </w:pPr>
            <w:r w:rsidRPr="00716C20">
              <w:rPr>
                <w:b/>
                <w:noProof/>
                <w:lang w:val="en-GB"/>
              </w:rPr>
              <w:t>Company stamp and signature of the exhibitor</w:t>
            </w:r>
          </w:p>
        </w:tc>
      </w:tr>
    </w:tbl>
    <w:p w:rsidR="00542C3C" w:rsidRPr="003E26D7" w:rsidRDefault="00542C3C" w:rsidP="0048301E">
      <w:pPr>
        <w:rPr>
          <w:noProof/>
          <w:szCs w:val="16"/>
        </w:rPr>
      </w:pPr>
    </w:p>
    <w:sectPr w:rsidR="00542C3C" w:rsidRPr="003E26D7"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76A1" w:rsidRDefault="003176A1" w:rsidP="007B47AD">
      <w:r>
        <w:separator/>
      </w:r>
    </w:p>
  </w:endnote>
  <w:endnote w:type="continuationSeparator" w:id="0">
    <w:p w:rsidR="003176A1" w:rsidRDefault="003176A1"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70" w:rsidRDefault="004A71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7A6446">
      <w:rPr>
        <w:rFonts w:ascii="Arial" w:hAnsi="Arial"/>
        <w:color w:val="000000"/>
        <w:sz w:val="12"/>
      </w:rPr>
      <w:t>12.2021</w:t>
    </w:r>
    <w:r>
      <w:rPr>
        <w:rFonts w:ascii="Arial" w:hAnsi="Arial"/>
        <w:color w:val="000000"/>
        <w:sz w:val="12"/>
      </w:rPr>
      <w:tab/>
      <w:t>206313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AMP.BMWK.G_Form.Anmeldung.Deutsch • Copyright AUMA e.V. • Version 1</w:t>
    </w:r>
    <w:r w:rsidR="004A7170">
      <w:rPr>
        <w:rFonts w:cs="Tahoma"/>
        <w:color w:val="000000"/>
        <w:sz w:val="12"/>
      </w:rPr>
      <w:t>5</w:t>
    </w:r>
    <w:r w:rsidRPr="00135623">
      <w:rPr>
        <w:rFonts w:cs="Tahoma"/>
        <w:color w:val="000000"/>
        <w:sz w:val="12"/>
      </w:rPr>
      <w:t xml:space="preserve"> • 12.2021</w:t>
    </w:r>
    <w:r w:rsidRPr="00135623">
      <w:rPr>
        <w:rFonts w:cs="Tahoma"/>
        <w:color w:val="000000"/>
        <w:sz w:val="12"/>
      </w:rPr>
      <w:tab/>
      <w:t>206313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76A1" w:rsidRDefault="003176A1" w:rsidP="007B47AD">
      <w:r>
        <w:separator/>
      </w:r>
    </w:p>
  </w:footnote>
  <w:footnote w:type="continuationSeparator" w:id="0">
    <w:p w:rsidR="003176A1" w:rsidRDefault="003176A1"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70" w:rsidRDefault="004A71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845D3F" w:rsidRPr="00845D3F">
      <w:fldChar w:fldCharType="begin"/>
    </w:r>
    <w:r>
      <w:instrText xml:space="preserve"> PAGE  \* MERGEFORMAT </w:instrText>
    </w:r>
    <w:r w:rsidR="00845D3F" w:rsidRPr="00845D3F">
      <w:fldChar w:fldCharType="separate"/>
    </w:r>
    <w:r w:rsidR="00526022" w:rsidRPr="00526022">
      <w:rPr>
        <w:b/>
        <w:noProof/>
        <w:sz w:val="20"/>
      </w:rPr>
      <w:t>3</w:t>
    </w:r>
    <w:r w:rsidR="00845D3F"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CB74CC">
      <w:rPr>
        <w:rFonts w:cs="Tahoma"/>
        <w:color w:val="365F91"/>
        <w:sz w:val="20"/>
      </w:rPr>
      <w:t>ARAB LAB - Ausrüstungen, Technologien und Dienstleistungen für Laboratorien - 24. Okt. - 26. Okt. 2022, Dubai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170" w:rsidRDefault="004A71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vyjj+TMRuiYShfXYI32SWf4V5s7VzVnz01UIWKNBjNV8ZzWIspYzRO6PL+Z8yTGE0SF+967d0AsyELSsT6tiQ==" w:salt="WaZEukASILcekQhHqPC0iA=="/>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29BE"/>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2D0"/>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072"/>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383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0AE"/>
    <w:rsid w:val="003141D5"/>
    <w:rsid w:val="003145B0"/>
    <w:rsid w:val="00314797"/>
    <w:rsid w:val="003152BB"/>
    <w:rsid w:val="00315711"/>
    <w:rsid w:val="0031580A"/>
    <w:rsid w:val="0031675B"/>
    <w:rsid w:val="003167D0"/>
    <w:rsid w:val="003176A1"/>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4BED"/>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4C8C"/>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26F"/>
    <w:rsid w:val="0041461B"/>
    <w:rsid w:val="00416546"/>
    <w:rsid w:val="0041667F"/>
    <w:rsid w:val="00417214"/>
    <w:rsid w:val="004200BB"/>
    <w:rsid w:val="00420940"/>
    <w:rsid w:val="00421AF3"/>
    <w:rsid w:val="00422007"/>
    <w:rsid w:val="00424620"/>
    <w:rsid w:val="00426B62"/>
    <w:rsid w:val="004275C6"/>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170"/>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022"/>
    <w:rsid w:val="005268F1"/>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36CF"/>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16C20"/>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537"/>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46"/>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5D3F"/>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0C97"/>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0D90"/>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657"/>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0ADA"/>
    <w:rsid w:val="00A03981"/>
    <w:rsid w:val="00A04DFD"/>
    <w:rsid w:val="00A05041"/>
    <w:rsid w:val="00A055CB"/>
    <w:rsid w:val="00A069CD"/>
    <w:rsid w:val="00A07760"/>
    <w:rsid w:val="00A10243"/>
    <w:rsid w:val="00A109B4"/>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A7E9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2775F"/>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1B42"/>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2692"/>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5F0"/>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67C1"/>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21"/>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80"/>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5FC7"/>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F9C498BE-C35B-4CCB-9D18-BF32AC9E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2017</Words>
  <Characters>12708</Characters>
  <Application>Microsoft Office Word</Application>
  <DocSecurity>0</DocSecurity>
  <Lines>105</Lines>
  <Paragraphs>29</Paragraphs>
  <ScaleCrop>false</ScaleCrop>
  <Company>AUMA</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Matthias Bröde</cp:lastModifiedBy>
  <cp:revision>2</cp:revision>
  <cp:lastPrinted>2017-04-20T08:40:00Z</cp:lastPrinted>
  <dcterms:created xsi:type="dcterms:W3CDTF">2022-02-02T09:09:00Z</dcterms:created>
  <dcterms:modified xsi:type="dcterms:W3CDTF">2022-02-02T09:09:00Z</dcterms:modified>
</cp:coreProperties>
</file>